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C05" w:rsidRPr="00F25549" w:rsidRDefault="00207C05" w:rsidP="00F2554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5549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1. </w:t>
      </w:r>
      <w:bookmarkStart w:id="0" w:name="_GoBack"/>
      <w:r w:rsidRPr="00880558">
        <w:rPr>
          <w:rFonts w:ascii="Times New Roman" w:hAnsi="Times New Roman" w:cs="Times New Roman"/>
          <w:b/>
          <w:sz w:val="24"/>
          <w:szCs w:val="24"/>
          <w:lang w:val="en-US"/>
        </w:rPr>
        <w:t>Summary of reported antifungal activity of tacrolimus (FK506)</w:t>
      </w:r>
      <w:bookmarkEnd w:id="0"/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3103"/>
        <w:gridCol w:w="3629"/>
        <w:gridCol w:w="1752"/>
      </w:tblGrid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Fungus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Reported strain name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MIC</w:t>
            </w:r>
            <w:r w:rsidRPr="00F25549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100</w:t>
            </w:r>
            <w:r w:rsidRPr="00F255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255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μg</w:t>
            </w:r>
            <w:proofErr w:type="spellEnd"/>
            <w:r w:rsidRPr="00F255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/mL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Aspergillus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fumigatus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AF293, DUMC 119.00,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DUMC 153.90, DUMC 101.01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DUMC 165.86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DUMC 182.99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DUMC 168.95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DUMC 131.00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1.56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12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1.56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6.25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0.39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3.125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0.78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Aspergillus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fumigantus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strains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AF1 - AF10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TIMM0063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0.025-0.4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13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&gt;256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14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≤0.008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Aspergillus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niger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strains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ATCC6275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0.006-0.012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13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≤0.008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Aspergillus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flavus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strains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AFL1 - AFL8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0.1-0.2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13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&gt;256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14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Aspergillus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terreus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strains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AT1, AT2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0.025-0.1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13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&gt;256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14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Aspergillus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ustus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 strains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&gt;0.4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14</w:t>
            </w:r>
          </w:p>
        </w:tc>
      </w:tr>
      <w:tr w:rsidR="00207C05" w:rsidRPr="00F25549" w:rsidTr="004767FA">
        <w:trPr>
          <w:trHeight w:val="30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Aspergillus versicolor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strain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&gt;0.4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14</w:t>
            </w:r>
          </w:p>
        </w:tc>
      </w:tr>
      <w:tr w:rsidR="00207C05" w:rsidRPr="00F25549" w:rsidTr="004767FA">
        <w:trPr>
          <w:trHeight w:val="734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Candida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albicans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SC5314, </w:t>
            </w:r>
            <w:proofErr w:type="spellStart"/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echinocandin</w:t>
            </w:r>
            <w:proofErr w:type="spellEnd"/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-res.: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Fks1 S645Y, Fks1 F641S, 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Fks1 S645F, Fks1 S645P;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azole-res.: 2–76, 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2–86, 12–99.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&gt;16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16</w:t>
            </w:r>
          </w:p>
        </w:tc>
      </w:tr>
      <w:tr w:rsidR="00207C05" w:rsidRPr="00F25549" w:rsidTr="004767F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SC5314, cnb1/cnb1 (DAY364),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cnb1/cnb1 </w:t>
            </w:r>
            <w:proofErr w:type="spellStart"/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CNB1</w:t>
            </w:r>
            <w:proofErr w:type="spellEnd"/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(MCC85), 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CNB1-1/CNB1 (YAG237),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rbp1/rbp1 (YAG171)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&gt;3.12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17</w:t>
            </w:r>
          </w:p>
        </w:tc>
      </w:tr>
      <w:tr w:rsidR="00207C05" w:rsidRPr="00F25549" w:rsidTr="004767F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azole-</w:t>
            </w:r>
            <w:proofErr w:type="spellStart"/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susc</w:t>
            </w:r>
            <w:proofErr w:type="spellEnd"/>
            <w:proofErr w:type="gramEnd"/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CA5, CA8, CA12,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CA14, CA129; azole-res. CA10,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CA15, CA16, CA135, CA137.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18</w:t>
            </w:r>
          </w:p>
        </w:tc>
      </w:tr>
      <w:tr w:rsidR="00207C05" w:rsidRPr="00F25549" w:rsidTr="004767F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TIMM1623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&gt;128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</w:p>
        </w:tc>
      </w:tr>
      <w:tr w:rsidR="00207C05" w:rsidRPr="00F25549" w:rsidTr="004767FA">
        <w:trPr>
          <w:trHeight w:val="47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Candida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tropicalis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TIMM0313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7C05" w:rsidRPr="00F25549" w:rsidTr="004767FA">
        <w:trPr>
          <w:trHeight w:val="42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Candida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kefyr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ATCC28838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7C05" w:rsidRPr="00F25549" w:rsidTr="004767FA">
        <w:trPr>
          <w:trHeight w:val="70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 xml:space="preserve">Candida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glabrata</w:t>
            </w: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CG1, CG9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CG4, CG8, CG2, CG3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19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</w:t>
            </w:r>
          </w:p>
        </w:tc>
      </w:tr>
      <w:tr w:rsidR="00207C05" w:rsidRPr="00F25549" w:rsidTr="004767FA">
        <w:trPr>
          <w:trHeight w:val="147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Cryptococcus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neoformans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EP1551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8003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H99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C20, C21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C20F1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C20F2, C21F2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C21F3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∆cna1 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mutant, </w:t>
            </w: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∆frr1 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mutant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˂0.09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21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;12.5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20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˂0.09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21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21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21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21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&gt;25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20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Cunninghamella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spp.</w:t>
            </w: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t>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strains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0.05-0.2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13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Fusarium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spp.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strains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&gt;0.4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13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Lichtheimia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spp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strains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0.2-0.4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13</w:t>
            </w:r>
          </w:p>
        </w:tc>
      </w:tr>
      <w:tr w:rsidR="00207C05" w:rsidRPr="00F25549" w:rsidTr="004767FA">
        <w:trPr>
          <w:trHeight w:val="414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Malassezia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furfur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 strains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 strains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22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0.5-32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</w:p>
        </w:tc>
      </w:tr>
      <w:tr w:rsidR="00207C05" w:rsidRPr="00F25549" w:rsidTr="004767FA">
        <w:trPr>
          <w:trHeight w:val="414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Malassezia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globose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 strains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0.016-0.25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22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Malassezia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restrica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 strains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Malassezia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sympodialis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 strains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0.125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22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Malassezia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obtuse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 strains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22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Malassezia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slooffiae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 strains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Malassezia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dermatis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 strains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0.016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22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Malassezia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japonica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strains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Malassezia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nana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strains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Malassezia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pachydermatis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strains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7C05" w:rsidRPr="00F25549" w:rsidTr="004767FA">
        <w:trPr>
          <w:trHeight w:val="37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Malassezia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yamatoensis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strains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Mucor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spp.</w:t>
            </w: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t>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strains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0.012 to &gt;0.4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13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Paecilomyces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licasinus</w:t>
            </w: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t>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 strains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&gt;0.4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13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tabs>
                <w:tab w:val="left" w:pos="285"/>
              </w:tabs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Paecilomyces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varioti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t xml:space="preserve"> b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strains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0.025 to &gt;0.4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13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tabs>
                <w:tab w:val="left" w:pos="285"/>
              </w:tabs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Rhizomucor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spp.</w:t>
            </w: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t>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strains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0.012-0.025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13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tabs>
                <w:tab w:val="left" w:pos="285"/>
              </w:tabs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Rhizopus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spp.</w:t>
            </w: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t>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 strains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 to &gt;0.4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13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tabs>
                <w:tab w:val="left" w:pos="285"/>
              </w:tabs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Scedosporium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apiospermum</w:t>
            </w: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t>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strains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0.05 to &gt;0.4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13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tabs>
                <w:tab w:val="left" w:pos="285"/>
              </w:tabs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Scedosporium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prolificans</w:t>
            </w: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t>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strains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&gt;0.4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13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Scopulariopsis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spp.</w:t>
            </w: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t>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strains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0.05 to &gt;0.4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13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Saccharomyces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cerevisiae</w:t>
            </w:r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t>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YFK005 wild type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YFK007 wild type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YFK012 (fkr1), YFK256 (PDR)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YFK257 (pdrl-3), YFK259 (pdrl-7)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YFK014 (fkr2), YFK258 (PDR)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YFK093 (fkr3)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YFK223-5C (pdrl-3)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YFK222-2A (pdrl-7)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15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23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22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&gt;80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&gt;80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Sporonthrix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brasilliensis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CBS 133021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24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Sporonthrix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schenckii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CBS 132984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24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Trichosporon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asahii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CBS 2479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&gt;64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25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Trichophyton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mentagrophytes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VUT-77011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VUT-97010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VUT-00001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VUT-00002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VUT-00003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TIMMl189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&gt;100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26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0.781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26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6.25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26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26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12.5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26</w:t>
            </w:r>
          </w:p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&gt;128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Trichophyton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asteroides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EP594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&gt;128</w:t>
            </w:r>
            <w:r w:rsidRPr="00F255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</w:p>
        </w:tc>
      </w:tr>
      <w:tr w:rsidR="00207C05" w:rsidRPr="00F25549" w:rsidTr="004767F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Trichophyton</w:t>
            </w:r>
            <w:proofErr w:type="spellEnd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55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rubrum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EP596</w:t>
            </w:r>
          </w:p>
        </w:tc>
        <w:tc>
          <w:tcPr>
            <w:tcW w:w="0" w:type="auto"/>
            <w:vMerge/>
            <w:tcBorders>
              <w:top w:val="nil"/>
            </w:tcBorders>
            <w:vAlign w:val="center"/>
          </w:tcPr>
          <w:p w:rsidR="00207C05" w:rsidRPr="00F25549" w:rsidRDefault="00207C05" w:rsidP="00F255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207C05" w:rsidRPr="00F25549" w:rsidRDefault="00207C05" w:rsidP="00F25549">
      <w:pPr>
        <w:spacing w:after="0" w:line="360" w:lineRule="auto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F2554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</w:t>
      </w:r>
      <w:r w:rsidRPr="00F25549">
        <w:rPr>
          <w:rFonts w:ascii="Times New Roman" w:hAnsi="Times New Roman" w:cs="Times New Roman"/>
          <w:sz w:val="24"/>
          <w:szCs w:val="24"/>
          <w:lang w:val="en-US"/>
        </w:rPr>
        <w:t>MIC</w:t>
      </w:r>
      <w:r w:rsidRPr="00F2554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80</w:t>
      </w:r>
      <w:r w:rsidRPr="00F2554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F2554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b</w:t>
      </w:r>
      <w:r w:rsidRPr="00F25549">
        <w:rPr>
          <w:rFonts w:ascii="Times New Roman" w:hAnsi="Times New Roman" w:cs="Times New Roman"/>
          <w:sz w:val="24"/>
          <w:szCs w:val="24"/>
          <w:lang w:val="en-US"/>
        </w:rPr>
        <w:t>MIC</w:t>
      </w:r>
      <w:r w:rsidRPr="00F2554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50</w:t>
      </w:r>
    </w:p>
    <w:p w:rsidR="00FD35FD" w:rsidRPr="00F25549" w:rsidRDefault="00FD35FD" w:rsidP="00F25549">
      <w:pPr>
        <w:spacing w:after="0" w:line="360" w:lineRule="auto"/>
        <w:rPr>
          <w:sz w:val="24"/>
          <w:szCs w:val="24"/>
        </w:rPr>
      </w:pPr>
    </w:p>
    <w:sectPr w:rsidR="00FD35FD" w:rsidRPr="00F25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C05"/>
    <w:rsid w:val="00207C05"/>
    <w:rsid w:val="00880558"/>
    <w:rsid w:val="00F25549"/>
    <w:rsid w:val="00FD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5A2A7A-B098-4666-A4A3-C84B94370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7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LM</cp:lastModifiedBy>
  <cp:revision>3</cp:revision>
  <dcterms:created xsi:type="dcterms:W3CDTF">2018-09-18T16:48:00Z</dcterms:created>
  <dcterms:modified xsi:type="dcterms:W3CDTF">2018-09-18T17:04:00Z</dcterms:modified>
</cp:coreProperties>
</file>